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CC3" w:rsidP="00525262">
      <w:pPr>
        <w:jc w:val="right"/>
        <w:rPr>
          <w:sz w:val="22"/>
          <w:szCs w:val="22"/>
        </w:rPr>
      </w:pPr>
      <w:r w:rsidRPr="003C4D84">
        <w:rPr>
          <w:sz w:val="22"/>
          <w:szCs w:val="22"/>
        </w:rPr>
        <w:t>Дело № 1-</w:t>
      </w:r>
      <w:r w:rsidR="008B0264">
        <w:rPr>
          <w:sz w:val="22"/>
          <w:szCs w:val="22"/>
        </w:rPr>
        <w:t>15</w:t>
      </w:r>
      <w:r w:rsidRPr="003C4D84" w:rsidR="00DA5BF2">
        <w:rPr>
          <w:sz w:val="22"/>
          <w:szCs w:val="22"/>
        </w:rPr>
        <w:t>-26</w:t>
      </w:r>
      <w:r w:rsidR="00525262">
        <w:rPr>
          <w:sz w:val="22"/>
          <w:szCs w:val="22"/>
        </w:rPr>
        <w:t>13</w:t>
      </w:r>
      <w:r w:rsidRPr="003C4D84" w:rsidR="00627FF0">
        <w:rPr>
          <w:sz w:val="22"/>
          <w:szCs w:val="22"/>
        </w:rPr>
        <w:t>/202</w:t>
      </w:r>
      <w:r w:rsidR="00525262">
        <w:rPr>
          <w:sz w:val="22"/>
          <w:szCs w:val="22"/>
        </w:rPr>
        <w:t>4</w:t>
      </w:r>
      <w:r w:rsidRPr="003C4D84" w:rsidR="00864012">
        <w:rPr>
          <w:sz w:val="22"/>
          <w:szCs w:val="22"/>
        </w:rPr>
        <w:t xml:space="preserve"> </w:t>
      </w:r>
    </w:p>
    <w:p w:rsidR="00525262" w:rsidRPr="007914FE" w:rsidP="00525262">
      <w:pPr>
        <w:jc w:val="right"/>
        <w:rPr>
          <w:sz w:val="24"/>
          <w:szCs w:val="24"/>
        </w:rPr>
      </w:pPr>
    </w:p>
    <w:p w:rsidR="00141CC3" w:rsidRPr="009E62E5" w:rsidP="00357FBF">
      <w:pPr>
        <w:ind w:firstLine="0"/>
        <w:jc w:val="center"/>
      </w:pPr>
      <w:r>
        <w:t>П О С Т А Н О В Л Е Н И Е</w:t>
      </w:r>
    </w:p>
    <w:p w:rsidR="006240AA" w:rsidRPr="009F524A" w:rsidP="00357FBF">
      <w:pPr>
        <w:ind w:firstLine="0"/>
        <w:jc w:val="center"/>
      </w:pPr>
      <w:r w:rsidRPr="009F524A">
        <w:t>о прекращении уголовного дела и уголовного преследования</w:t>
      </w:r>
    </w:p>
    <w:p w:rsidR="00255385" w:rsidP="00141CC3"/>
    <w:p w:rsidR="00141CC3" w:rsidP="00BF210B">
      <w:pPr>
        <w:ind w:firstLine="0"/>
      </w:pPr>
      <w:r>
        <w:t xml:space="preserve">город Сургут                                           </w:t>
      </w:r>
      <w:r w:rsidR="00C62527">
        <w:t xml:space="preserve">                   </w:t>
      </w:r>
      <w:r w:rsidR="006C030A">
        <w:t xml:space="preserve"> </w:t>
      </w:r>
      <w:r w:rsidR="00C62527">
        <w:t xml:space="preserve"> </w:t>
      </w:r>
      <w:r w:rsidR="00B24F5C">
        <w:t xml:space="preserve">         </w:t>
      </w:r>
      <w:r w:rsidR="00525262">
        <w:t xml:space="preserve">     </w:t>
      </w:r>
      <w:r w:rsidR="008B0264">
        <w:t xml:space="preserve">   24 июня</w:t>
      </w:r>
      <w:r w:rsidR="00A15A29">
        <w:t xml:space="preserve"> </w:t>
      </w:r>
      <w:r>
        <w:t>20</w:t>
      </w:r>
      <w:r w:rsidR="00627FF0">
        <w:t>2</w:t>
      </w:r>
      <w:r w:rsidR="00525262">
        <w:t>4</w:t>
      </w:r>
      <w:r>
        <w:t xml:space="preserve"> года</w:t>
      </w:r>
    </w:p>
    <w:p w:rsidR="00141CC3" w:rsidP="00141CC3">
      <w:pPr>
        <w:rPr>
          <w:b/>
        </w:rPr>
      </w:pPr>
      <w:r>
        <w:rPr>
          <w:b/>
        </w:rPr>
        <w:t xml:space="preserve">                          </w:t>
      </w:r>
    </w:p>
    <w:p w:rsidR="00D655EB" w:rsidP="00CD6F0A">
      <w:pPr>
        <w:spacing w:before="0"/>
        <w:ind w:right="0" w:firstLine="709"/>
      </w:pPr>
      <w:r>
        <w:t xml:space="preserve"> </w:t>
      </w:r>
      <w:r w:rsidR="00525262">
        <w:t>М</w:t>
      </w:r>
      <w:r w:rsidRPr="00F56213" w:rsidR="009B5CC3">
        <w:t>ирово</w:t>
      </w:r>
      <w:r w:rsidR="00525262">
        <w:t>й</w:t>
      </w:r>
      <w:r w:rsidRPr="00F56213" w:rsidR="009B5CC3">
        <w:t xml:space="preserve"> судь</w:t>
      </w:r>
      <w:r w:rsidR="00525262">
        <w:t>я</w:t>
      </w:r>
      <w:r w:rsidRPr="00F56213" w:rsidR="009B5CC3">
        <w:t xml:space="preserve"> </w:t>
      </w:r>
      <w:r w:rsidRPr="007A220A" w:rsidR="009B5CC3">
        <w:t xml:space="preserve">судебного участка № </w:t>
      </w:r>
      <w:r w:rsidR="00525262">
        <w:t>13</w:t>
      </w:r>
      <w:r w:rsidR="00357FBF">
        <w:t xml:space="preserve"> </w:t>
      </w:r>
      <w:r w:rsidRPr="007A220A" w:rsidR="009B5CC3">
        <w:t>Сургутского судебного района города окружного значения Сургута Ханты-</w:t>
      </w:r>
      <w:r w:rsidRPr="001D20AE" w:rsidR="009B5CC3">
        <w:t xml:space="preserve">Мансийского автономного округа-Югры </w:t>
      </w:r>
      <w:r>
        <w:t>Айткулова Д.Б.,</w:t>
      </w:r>
      <w:r w:rsidRPr="001D20AE" w:rsidR="009B5CC3">
        <w:t xml:space="preserve"> </w:t>
      </w:r>
    </w:p>
    <w:p w:rsidR="00525262" w:rsidP="00CD6F0A">
      <w:pPr>
        <w:ind w:right="0" w:firstLine="709"/>
      </w:pPr>
      <w:r>
        <w:t>при секретаре судебного заседания Шакура Т.Ю.,</w:t>
      </w:r>
    </w:p>
    <w:p w:rsidR="00525262" w:rsidP="00CD6F0A">
      <w:pPr>
        <w:ind w:right="0" w:firstLine="709"/>
      </w:pPr>
      <w:r>
        <w:t xml:space="preserve">с участием государственного обвинителя - помощника прокурора г. Сургута </w:t>
      </w:r>
      <w:r w:rsidR="008B0264">
        <w:t>Шабалиной О.В.,</w:t>
      </w:r>
    </w:p>
    <w:p w:rsidR="00394DF3" w:rsidP="00CD6F0A">
      <w:pPr>
        <w:spacing w:before="0"/>
        <w:ind w:right="0" w:firstLine="709"/>
      </w:pPr>
      <w:r>
        <w:t>потерпевшего Аристова В.Н.,</w:t>
      </w:r>
    </w:p>
    <w:p w:rsidR="00E51ECA" w:rsidP="00CD6F0A">
      <w:pPr>
        <w:spacing w:before="0"/>
        <w:ind w:right="0" w:firstLine="709"/>
      </w:pPr>
      <w:r>
        <w:t xml:space="preserve">защитника – адвоката </w:t>
      </w:r>
      <w:r w:rsidR="008B0264">
        <w:t>Савина В.В.,</w:t>
      </w:r>
      <w:r w:rsidR="008E0A0F">
        <w:t xml:space="preserve"> предоставивше</w:t>
      </w:r>
      <w:r w:rsidR="00450814">
        <w:t>й</w:t>
      </w:r>
      <w:r w:rsidR="008E0A0F">
        <w:t xml:space="preserve"> ордер № </w:t>
      </w:r>
      <w:r w:rsidR="008B0264">
        <w:t>197</w:t>
      </w:r>
      <w:r w:rsidR="00450814">
        <w:t xml:space="preserve"> </w:t>
      </w:r>
      <w:r w:rsidR="008E0A0F">
        <w:t xml:space="preserve">от </w:t>
      </w:r>
      <w:r w:rsidR="008B0264">
        <w:t xml:space="preserve">14 июня 2024 </w:t>
      </w:r>
      <w:r w:rsidR="00525262">
        <w:t>года</w:t>
      </w:r>
      <w:r w:rsidR="008E0A0F">
        <w:t xml:space="preserve">, удостоверение № </w:t>
      </w:r>
      <w:r w:rsidR="008B0264">
        <w:t>1540</w:t>
      </w:r>
      <w:r w:rsidR="00450814">
        <w:t xml:space="preserve"> от </w:t>
      </w:r>
      <w:r w:rsidR="008B0264">
        <w:t>17.08.2022</w:t>
      </w:r>
      <w:r w:rsidR="00450814">
        <w:t>,</w:t>
      </w:r>
    </w:p>
    <w:p w:rsidR="00563139" w:rsidP="00CD6F0A">
      <w:pPr>
        <w:spacing w:before="0"/>
        <w:ind w:right="0" w:firstLine="709"/>
      </w:pPr>
      <w:r>
        <w:t>подсудимой Вахитовой Ю.Ч.,</w:t>
      </w:r>
    </w:p>
    <w:p w:rsidR="009B5CC3" w:rsidRPr="007A220A" w:rsidP="00CD6F0A">
      <w:pPr>
        <w:spacing w:before="0"/>
        <w:ind w:right="0" w:firstLine="709"/>
      </w:pPr>
      <w:r w:rsidRPr="001D20AE">
        <w:t xml:space="preserve">рассмотрев в </w:t>
      </w:r>
      <w:r w:rsidR="008B0264">
        <w:t>открытом судебном заседании</w:t>
      </w:r>
      <w:r w:rsidR="00525262">
        <w:t xml:space="preserve"> материалы</w:t>
      </w:r>
      <w:r w:rsidR="003C4D84">
        <w:t xml:space="preserve"> </w:t>
      </w:r>
      <w:r w:rsidR="00D655EB">
        <w:t>уголовное дело в отношении:</w:t>
      </w:r>
      <w:r w:rsidRPr="007A220A">
        <w:t xml:space="preserve"> </w:t>
      </w:r>
    </w:p>
    <w:p w:rsidR="00062D90" w:rsidP="008B0264">
      <w:pPr>
        <w:spacing w:before="0"/>
        <w:ind w:right="0" w:firstLine="709"/>
      </w:pPr>
      <w:r>
        <w:t>Вахитовой Юлии Чулпановны</w:t>
      </w:r>
      <w:r w:rsidR="00450814">
        <w:t xml:space="preserve">, </w:t>
      </w:r>
      <w:r w:rsidR="008559AD">
        <w:t>*</w:t>
      </w:r>
      <w:r>
        <w:t xml:space="preserve"> года рождения, уроженки дер. </w:t>
      </w:r>
      <w:r w:rsidR="008559AD">
        <w:t>*</w:t>
      </w:r>
      <w:r>
        <w:t xml:space="preserve">, </w:t>
      </w:r>
      <w:r w:rsidR="008559AD">
        <w:t>*</w:t>
      </w:r>
      <w:r>
        <w:t xml:space="preserve"> района, Р. </w:t>
      </w:r>
      <w:r w:rsidR="008559AD">
        <w:t>*</w:t>
      </w:r>
      <w:r>
        <w:t xml:space="preserve">, зарегистрированной по адресу: Р. </w:t>
      </w:r>
      <w:r w:rsidR="008559AD">
        <w:t>*</w:t>
      </w:r>
      <w:r>
        <w:t xml:space="preserve">, </w:t>
      </w:r>
      <w:r w:rsidR="008559AD">
        <w:t>*</w:t>
      </w:r>
      <w:r>
        <w:t xml:space="preserve"> район, с. </w:t>
      </w:r>
      <w:r w:rsidR="008559AD">
        <w:t>*</w:t>
      </w:r>
      <w:r>
        <w:t xml:space="preserve">, ул. </w:t>
      </w:r>
      <w:r w:rsidR="008559AD">
        <w:t>* д. *</w:t>
      </w:r>
      <w:r>
        <w:t xml:space="preserve"> кв. </w:t>
      </w:r>
      <w:r w:rsidR="008559AD">
        <w:t>*</w:t>
      </w:r>
      <w:r>
        <w:t xml:space="preserve">, фактически проживающей по адресу: </w:t>
      </w:r>
      <w:r w:rsidR="008559AD">
        <w:t>*</w:t>
      </w:r>
      <w:r>
        <w:t xml:space="preserve">, г. </w:t>
      </w:r>
      <w:r w:rsidR="008559AD">
        <w:t>*</w:t>
      </w:r>
      <w:r>
        <w:t xml:space="preserve">, пр-д </w:t>
      </w:r>
      <w:r w:rsidR="008559AD">
        <w:t>* д. *</w:t>
      </w:r>
      <w:r>
        <w:t xml:space="preserve"> кв. </w:t>
      </w:r>
      <w:r w:rsidR="008559AD">
        <w:t>*</w:t>
      </w:r>
      <w:r>
        <w:t xml:space="preserve">, гражданки РФ, со средним образованием, не замужней, иждивенцев не имеющей, не работающей, не военнообязанной, </w:t>
      </w:r>
      <w:r w:rsidR="00450814">
        <w:t>ранее не судимо</w:t>
      </w:r>
      <w:r>
        <w:t>й</w:t>
      </w:r>
      <w:r w:rsidR="00450814">
        <w:t xml:space="preserve">, </w:t>
      </w:r>
      <w:r w:rsidR="00762F27">
        <w:t xml:space="preserve">с избранной </w:t>
      </w:r>
      <w:r w:rsidRPr="00F56213" w:rsidR="009B5CC3">
        <w:t>мер</w:t>
      </w:r>
      <w:r w:rsidR="00762F27">
        <w:t>ой</w:t>
      </w:r>
      <w:r w:rsidRPr="00F56213" w:rsidR="009B5CC3">
        <w:t xml:space="preserve"> пресечения в виде подписки о невыезде и надлежащем поведении,</w:t>
      </w:r>
    </w:p>
    <w:p w:rsidR="009B5CC3" w:rsidRPr="00F56213" w:rsidP="00062D90">
      <w:pPr>
        <w:spacing w:before="0"/>
        <w:ind w:right="0" w:firstLine="709"/>
      </w:pPr>
      <w:r>
        <w:t>обвиняемо</w:t>
      </w:r>
      <w:r w:rsidR="00A80472">
        <w:t>й</w:t>
      </w:r>
      <w:r w:rsidRPr="00F56213">
        <w:t xml:space="preserve"> в совершении преступлени</w:t>
      </w:r>
      <w:r w:rsidR="008006A5">
        <w:t>я</w:t>
      </w:r>
      <w:r w:rsidRPr="00F56213">
        <w:t>, предусмотренн</w:t>
      </w:r>
      <w:r w:rsidR="008006A5">
        <w:t>ого</w:t>
      </w:r>
      <w:r w:rsidRPr="00F56213">
        <w:t xml:space="preserve"> </w:t>
      </w:r>
      <w:r w:rsidR="008B0264">
        <w:t xml:space="preserve">п. «в» </w:t>
      </w:r>
      <w:r w:rsidR="00B24F5C">
        <w:t>ч.</w:t>
      </w:r>
      <w:r w:rsidR="008E0A0F">
        <w:t xml:space="preserve"> </w:t>
      </w:r>
      <w:r w:rsidR="008B0264">
        <w:t>2</w:t>
      </w:r>
      <w:r w:rsidRPr="00F56213">
        <w:t xml:space="preserve"> ст.</w:t>
      </w:r>
      <w:r w:rsidR="008E0A0F">
        <w:t xml:space="preserve"> </w:t>
      </w:r>
      <w:r w:rsidRPr="00F56213">
        <w:t>1</w:t>
      </w:r>
      <w:r w:rsidR="008E0A0F">
        <w:t>1</w:t>
      </w:r>
      <w:r w:rsidR="008B0264">
        <w:t>5</w:t>
      </w:r>
      <w:r w:rsidRPr="00F56213">
        <w:t xml:space="preserve"> УК РФ, </w:t>
      </w:r>
    </w:p>
    <w:p w:rsidR="00CD6F0A" w:rsidP="00357FBF">
      <w:pPr>
        <w:spacing w:before="0"/>
        <w:ind w:right="0" w:firstLine="0"/>
        <w:jc w:val="center"/>
      </w:pPr>
    </w:p>
    <w:p w:rsidR="00432F8A" w:rsidRPr="00B27A68" w:rsidP="00357FBF">
      <w:pPr>
        <w:spacing w:before="0"/>
        <w:ind w:right="0" w:firstLine="0"/>
        <w:jc w:val="center"/>
      </w:pPr>
      <w:r w:rsidRPr="00B27A68">
        <w:t>У С Т А Н О В И Л:</w:t>
      </w:r>
    </w:p>
    <w:p w:rsidR="00297662" w:rsidRPr="00C12896" w:rsidP="00062D90">
      <w:pPr>
        <w:autoSpaceDE w:val="0"/>
        <w:autoSpaceDN w:val="0"/>
        <w:adjustRightInd w:val="0"/>
        <w:spacing w:before="0"/>
        <w:ind w:right="0" w:firstLine="709"/>
      </w:pPr>
      <w:r w:rsidRPr="00A32D7D">
        <w:tab/>
      </w:r>
      <w:r w:rsidRPr="00C12896">
        <w:t xml:space="preserve"> </w:t>
      </w:r>
    </w:p>
    <w:p w:rsidR="00297662" w:rsidP="00062D90">
      <w:pPr>
        <w:spacing w:before="0"/>
        <w:ind w:right="0" w:firstLine="709"/>
      </w:pPr>
      <w:r w:rsidRPr="00116BCB">
        <w:t xml:space="preserve">Органами дознания </w:t>
      </w:r>
      <w:r w:rsidR="008B0264">
        <w:t>Вахитова Ю.Ч.</w:t>
      </w:r>
      <w:r w:rsidRPr="007A220A" w:rsidR="00F73B8B">
        <w:t xml:space="preserve"> </w:t>
      </w:r>
      <w:r w:rsidR="009B5CC3">
        <w:t xml:space="preserve">обвиняется </w:t>
      </w:r>
      <w:r w:rsidR="008E0A0F">
        <w:t xml:space="preserve">в </w:t>
      </w:r>
      <w:r w:rsidR="00A03349">
        <w:t xml:space="preserve">умышленном причинении </w:t>
      </w:r>
      <w:r w:rsidR="008B0264">
        <w:t>легкого вреда здоровью Аристова В.Н., вызвавшего кратковременное расстройство здоровья, совершенное с применением предмета, используемого в качестве оружия,</w:t>
      </w:r>
      <w:r w:rsidR="00D655EB">
        <w:rPr>
          <w:bCs/>
          <w:spacing w:val="-1"/>
        </w:rPr>
        <w:t xml:space="preserve"> </w:t>
      </w:r>
      <w:r w:rsidRPr="00A32D7D">
        <w:t>при следующих обстоятельствах.</w:t>
      </w:r>
    </w:p>
    <w:p w:rsidR="000420DD" w:rsidP="00062D90">
      <w:pPr>
        <w:spacing w:before="0"/>
        <w:ind w:right="0" w:firstLine="709"/>
      </w:pPr>
      <w:r>
        <w:t xml:space="preserve">23 января 2024 года около 20 часов 50 минут, будучи в состоянии алкогольного опьянения, находясь на кухне квартиры № </w:t>
      </w:r>
      <w:r w:rsidR="008559AD">
        <w:t>*</w:t>
      </w:r>
      <w:r>
        <w:t xml:space="preserve"> дома </w:t>
      </w:r>
      <w:r w:rsidR="008559AD">
        <w:t>*</w:t>
      </w:r>
      <w:r>
        <w:t xml:space="preserve"> по проезду </w:t>
      </w:r>
      <w:r w:rsidR="008559AD">
        <w:t>*</w:t>
      </w:r>
      <w:r>
        <w:t xml:space="preserve"> города Сургута Ханты-Мансийского автономного округа – Югры, в ходе внезапно возникшей ссоры с Аристовым </w:t>
      </w:r>
      <w:r w:rsidR="008559AD">
        <w:t>В.Н.</w:t>
      </w:r>
      <w:r>
        <w:t xml:space="preserve">, умышленно, осознавая противоправный характер своих действий и предвидя наступление общественно-опасных последствий в виде причинения вреда здоровью, и желая этого, понимая опасность и противоправность своих действий, находясь в непосредственной близости с Аристовым В.Н., взяла со стола кухонный нож, которым нанесла последнему один удар в область правого бедра, отчего Аристов В.Н. испытал физическую боль и ему причинено повреждение в виде резаной раны средней трети боковой поверхности правого </w:t>
      </w:r>
      <w:r>
        <w:t>бедра, причинившее легкий вред здоровью по признаку кратковременного расстройства здоровью до трех недель (до 21 дня включительно).</w:t>
      </w:r>
    </w:p>
    <w:p w:rsidR="00C33D78" w:rsidP="00062D90">
      <w:pPr>
        <w:spacing w:before="0"/>
        <w:ind w:right="0" w:firstLine="709"/>
        <w:rPr>
          <w:bCs/>
          <w:spacing w:val="-1"/>
        </w:rPr>
      </w:pPr>
      <w:r w:rsidRPr="00000FFE">
        <w:rPr>
          <w:bCs/>
        </w:rPr>
        <w:t xml:space="preserve">Действия </w:t>
      </w:r>
      <w:r w:rsidR="00B352B8">
        <w:t>Вахитовой Ю.Ч.</w:t>
      </w:r>
      <w:r w:rsidRPr="007A220A" w:rsidR="001D448A">
        <w:t xml:space="preserve"> </w:t>
      </w:r>
      <w:r w:rsidRPr="00000FFE" w:rsidR="00901C7B">
        <w:t xml:space="preserve">верно </w:t>
      </w:r>
      <w:r w:rsidRPr="00000FFE">
        <w:t>квалифицированы</w:t>
      </w:r>
      <w:r w:rsidRPr="00000FFE">
        <w:rPr>
          <w:bCs/>
        </w:rPr>
        <w:t xml:space="preserve"> </w:t>
      </w:r>
      <w:r w:rsidRPr="00000FFE">
        <w:rPr>
          <w:bCs/>
          <w:spacing w:val="-1"/>
        </w:rPr>
        <w:t>по</w:t>
      </w:r>
      <w:r w:rsidR="00857195">
        <w:rPr>
          <w:bCs/>
          <w:spacing w:val="-1"/>
        </w:rPr>
        <w:t xml:space="preserve"> </w:t>
      </w:r>
      <w:r w:rsidR="00B352B8">
        <w:rPr>
          <w:bCs/>
          <w:spacing w:val="-1"/>
        </w:rPr>
        <w:t xml:space="preserve">п. «в» </w:t>
      </w:r>
      <w:r w:rsidRPr="00000FFE">
        <w:rPr>
          <w:bCs/>
          <w:spacing w:val="-1"/>
        </w:rPr>
        <w:t xml:space="preserve">ч. </w:t>
      </w:r>
      <w:r w:rsidR="00B352B8">
        <w:rPr>
          <w:bCs/>
          <w:spacing w:val="-1"/>
        </w:rPr>
        <w:t>2</w:t>
      </w:r>
      <w:r w:rsidRPr="00000FFE">
        <w:rPr>
          <w:bCs/>
          <w:spacing w:val="-1"/>
        </w:rPr>
        <w:t xml:space="preserve"> ст. 1</w:t>
      </w:r>
      <w:r w:rsidR="009F6B36">
        <w:rPr>
          <w:bCs/>
          <w:spacing w:val="-1"/>
        </w:rPr>
        <w:t>1</w:t>
      </w:r>
      <w:r w:rsidR="00B352B8">
        <w:rPr>
          <w:bCs/>
          <w:spacing w:val="-1"/>
        </w:rPr>
        <w:t>5</w:t>
      </w:r>
      <w:r w:rsidRPr="00000FFE">
        <w:rPr>
          <w:bCs/>
          <w:spacing w:val="-1"/>
        </w:rPr>
        <w:t xml:space="preserve"> УК РФ - </w:t>
      </w:r>
      <w:r w:rsidRPr="00C12896" w:rsidR="002E2D4D">
        <w:t>как</w:t>
      </w:r>
      <w:r w:rsidRPr="00857195" w:rsidR="00857195">
        <w:rPr>
          <w:bCs/>
          <w:spacing w:val="-1"/>
        </w:rPr>
        <w:t xml:space="preserve"> </w:t>
      </w:r>
      <w:r w:rsidR="00B352B8">
        <w:rPr>
          <w:bCs/>
          <w:spacing w:val="-1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1D448A" w:rsidP="001D448A">
      <w:pPr>
        <w:spacing w:before="0"/>
        <w:ind w:right="0" w:firstLine="709"/>
      </w:pPr>
      <w:r>
        <w:t>От</w:t>
      </w:r>
      <w:r w:rsidR="004F78B1">
        <w:t xml:space="preserve"> потерпевше</w:t>
      </w:r>
      <w:r>
        <w:t>го</w:t>
      </w:r>
      <w:r w:rsidR="004F78B1">
        <w:t xml:space="preserve"> </w:t>
      </w:r>
      <w:r w:rsidR="00B352B8">
        <w:t>Аристова В.Н.</w:t>
      </w:r>
      <w:r w:rsidR="004F78B1">
        <w:t xml:space="preserve"> </w:t>
      </w:r>
      <w:r>
        <w:t>поступило</w:t>
      </w:r>
      <w:r w:rsidR="004F78B1">
        <w:t xml:space="preserve"> ходатайство о прекращении уголовного дела в отношении </w:t>
      </w:r>
      <w:r w:rsidR="00B352B8">
        <w:t>Вахитовой Ю.Ч.</w:t>
      </w:r>
      <w:r w:rsidRPr="007A220A">
        <w:t xml:space="preserve"> </w:t>
      </w:r>
      <w:r>
        <w:t xml:space="preserve">по основанию, предусмотренному ст. 25 УПК РФ, </w:t>
      </w:r>
      <w:r w:rsidR="004F78B1">
        <w:t>в связи с примирением сторон</w:t>
      </w:r>
      <w:r w:rsidR="00CD6F0A">
        <w:t>.</w:t>
      </w:r>
      <w:r>
        <w:t xml:space="preserve"> С </w:t>
      </w:r>
      <w:r w:rsidR="00B352B8">
        <w:t xml:space="preserve">Вахитовой Ю.Ч. </w:t>
      </w:r>
      <w:r>
        <w:t xml:space="preserve">они примирились, </w:t>
      </w:r>
      <w:r w:rsidR="00B352B8">
        <w:t xml:space="preserve">он </w:t>
      </w:r>
      <w:r>
        <w:t>не желает е</w:t>
      </w:r>
      <w:r w:rsidR="00B352B8">
        <w:t>ё</w:t>
      </w:r>
      <w:r>
        <w:t xml:space="preserve"> привлекать к уголовной ответственности, претензий к н</w:t>
      </w:r>
      <w:r w:rsidR="00B352B8">
        <w:t>ей</w:t>
      </w:r>
      <w:r>
        <w:t xml:space="preserve"> </w:t>
      </w:r>
      <w:r w:rsidR="00B352B8">
        <w:t>он не</w:t>
      </w:r>
      <w:r>
        <w:t xml:space="preserve"> имеет. Они </w:t>
      </w:r>
      <w:r w:rsidR="00B352B8">
        <w:t xml:space="preserve">10 лет совместно проживают, ведут </w:t>
      </w:r>
      <w:r w:rsidR="00136122">
        <w:t>общее</w:t>
      </w:r>
      <w:r w:rsidR="00B352B8">
        <w:t xml:space="preserve"> хозяйство как супруги, ранее между ними подобных конфликтов не случалось, инициатором конфликта был Аристов В.Н., причиной конфликта была ревность с его стороны. </w:t>
      </w:r>
      <w:r>
        <w:t>Потерпевшему разъяснены основания прекращения и возможность возражать против принятия решения</w:t>
      </w:r>
      <w:r w:rsidR="00CD6F0A">
        <w:t xml:space="preserve"> о прекращении уголовного дела в связи с примирением сторон</w:t>
      </w:r>
      <w:r>
        <w:t xml:space="preserve">, кроме того, разъяснены последствия прекращения дела по не реабилитирующим основаниям, которым является прекращение в связи с примирением сторон. </w:t>
      </w:r>
      <w:r w:rsidR="00B352B8">
        <w:t>Вахитова Ю.Ч.</w:t>
      </w:r>
      <w:r w:rsidR="00465C6B">
        <w:t xml:space="preserve"> загладил</w:t>
      </w:r>
      <w:r w:rsidR="00B352B8">
        <w:t>а</w:t>
      </w:r>
      <w:r w:rsidR="00465C6B">
        <w:t xml:space="preserve"> причиненный вред путем принесения извинений</w:t>
      </w:r>
      <w:r w:rsidR="00B352B8">
        <w:t>, оказанием помощи при лечении,</w:t>
      </w:r>
      <w:r w:rsidR="00465C6B">
        <w:t xml:space="preserve"> этого для потерпевшего было достаточно. </w:t>
      </w:r>
      <w:r w:rsidR="00CD6F0A">
        <w:t>Просит прекратить уголовное  дела по указанным выше основаниям.</w:t>
      </w:r>
    </w:p>
    <w:p w:rsidR="00465C6B" w:rsidP="00062D90">
      <w:pPr>
        <w:autoSpaceDE w:val="0"/>
        <w:autoSpaceDN w:val="0"/>
        <w:adjustRightInd w:val="0"/>
        <w:spacing w:before="0"/>
        <w:ind w:right="0" w:firstLine="709"/>
      </w:pPr>
      <w:r>
        <w:t>Подсудимая Вахитова Ю.Ч.</w:t>
      </w:r>
      <w:r w:rsidR="009F6B36">
        <w:t xml:space="preserve"> </w:t>
      </w:r>
      <w:r w:rsidRPr="00977AF9" w:rsidR="00041729">
        <w:t>поддержал</w:t>
      </w:r>
      <w:r>
        <w:t>а</w:t>
      </w:r>
      <w:r w:rsidRPr="00977AF9" w:rsidR="00041729">
        <w:t xml:space="preserve"> заявленное ходатайство</w:t>
      </w:r>
      <w:r>
        <w:t>, просил</w:t>
      </w:r>
      <w:r>
        <w:t>а</w:t>
      </w:r>
      <w:r>
        <w:t xml:space="preserve"> прекратить уголовное дело в отношении не</w:t>
      </w:r>
      <w:r>
        <w:t xml:space="preserve">ё </w:t>
      </w:r>
      <w:r>
        <w:t xml:space="preserve">по основанию, предусмотренному ст. 25 УПК РФ, в связи с примирением сторон. С потерпевшим </w:t>
      </w:r>
      <w:r>
        <w:t xml:space="preserve">Аристовым В.Н. </w:t>
      </w:r>
      <w:r w:rsidR="00CD6F0A">
        <w:t>они</w:t>
      </w:r>
      <w:r>
        <w:t xml:space="preserve"> примирились, </w:t>
      </w:r>
      <w:r>
        <w:t>подсудимая</w:t>
      </w:r>
      <w:r>
        <w:t xml:space="preserve"> искренне раскаялся в совершенном преступлении, вину признал</w:t>
      </w:r>
      <w:r>
        <w:t>а</w:t>
      </w:r>
      <w:r>
        <w:t xml:space="preserve"> в полном объеме. </w:t>
      </w:r>
      <w:r>
        <w:t>Попросила</w:t>
      </w:r>
      <w:r>
        <w:t xml:space="preserve"> прощение у </w:t>
      </w:r>
      <w:r>
        <w:t xml:space="preserve">Аристова В.Н. </w:t>
      </w:r>
      <w:r>
        <w:t>и потерпевший е</w:t>
      </w:r>
      <w:r>
        <w:t>ё</w:t>
      </w:r>
      <w:r>
        <w:t xml:space="preserve"> простил. Кроме того, </w:t>
      </w:r>
      <w:r>
        <w:t>Вахитова Ю.Ч.</w:t>
      </w:r>
      <w:r>
        <w:t xml:space="preserve"> </w:t>
      </w:r>
      <w:r>
        <w:t>оказывала потерпевшему помощь при лечении, делала перевязки, покупала лекарства, ухаживала за ним.</w:t>
      </w:r>
      <w:r>
        <w:t xml:space="preserve"> В настоящее время конфликтов </w:t>
      </w:r>
      <w:r w:rsidR="00CD6F0A">
        <w:t xml:space="preserve">между ними </w:t>
      </w:r>
      <w:r>
        <w:t xml:space="preserve">не возникает, </w:t>
      </w:r>
      <w:r w:rsidR="0014658A">
        <w:t>подсудимая</w:t>
      </w:r>
      <w:r>
        <w:t xml:space="preserve"> и потерпевший продолжают совместно </w:t>
      </w:r>
      <w:r w:rsidR="0014658A">
        <w:t xml:space="preserve">проживать, вести общий быт. </w:t>
      </w:r>
      <w:r>
        <w:t>Е</w:t>
      </w:r>
      <w:r w:rsidR="0014658A">
        <w:t>й</w:t>
      </w:r>
      <w:r>
        <w:t xml:space="preserve"> разъяснены основания прекращения и возможности возражать против принятия решения, кроме того, разъяснены последствия прекращения дела по не реабилитирующим основаниям, каковым является прекращение в связи с примирением сторон. </w:t>
      </w:r>
      <w:r w:rsidR="00E25B8F">
        <w:t xml:space="preserve">Учитывая вышеизложенное, </w:t>
      </w:r>
      <w:r w:rsidR="00136122">
        <w:t>подсудимая</w:t>
      </w:r>
      <w:r w:rsidR="00E25B8F">
        <w:t xml:space="preserve"> настаивает на прекращение уголовного дела, в связи с примирением сторон.</w:t>
      </w:r>
    </w:p>
    <w:p w:rsidR="001D20AE" w:rsidP="00062D90">
      <w:pPr>
        <w:autoSpaceDE w:val="0"/>
        <w:autoSpaceDN w:val="0"/>
        <w:adjustRightInd w:val="0"/>
        <w:spacing w:before="0"/>
        <w:ind w:right="0" w:firstLine="709"/>
      </w:pPr>
      <w:r>
        <w:t>Защитник просил удовлетворить заявленное потерпевш</w:t>
      </w:r>
      <w:r w:rsidR="00E25B8F">
        <w:t xml:space="preserve">им </w:t>
      </w:r>
      <w:r>
        <w:t>ходатайство</w:t>
      </w:r>
      <w:r w:rsidR="00E25B8F">
        <w:t xml:space="preserve">, так как </w:t>
      </w:r>
      <w:r w:rsidR="00E51ECA">
        <w:t xml:space="preserve">все условия, изложенные в ст. 25 УПК РФ, а также в ст. 76 УК РФ, необходимые для прекращения уголовного дела, в связи с примирением сторон, соблюдены. </w:t>
      </w:r>
    </w:p>
    <w:p w:rsidR="00041729" w:rsidRPr="001D20AE" w:rsidP="00062D90">
      <w:pPr>
        <w:autoSpaceDE w:val="0"/>
        <w:autoSpaceDN w:val="0"/>
        <w:adjustRightInd w:val="0"/>
        <w:spacing w:before="0"/>
        <w:ind w:right="0" w:firstLine="709"/>
      </w:pPr>
      <w:r w:rsidRPr="001D20AE">
        <w:t xml:space="preserve">Государственный обвинитель </w:t>
      </w:r>
      <w:r w:rsidR="009F6B36">
        <w:t>возражал</w:t>
      </w:r>
      <w:r w:rsidR="00E25B8F">
        <w:t>а</w:t>
      </w:r>
      <w:r w:rsidR="009F6B36">
        <w:t xml:space="preserve"> против</w:t>
      </w:r>
      <w:r w:rsidRPr="001D20AE">
        <w:t xml:space="preserve"> удовлетворения ходатайства о прекращении уголовного дела</w:t>
      </w:r>
      <w:r w:rsidRPr="001D20AE" w:rsidR="00642188">
        <w:t xml:space="preserve"> </w:t>
      </w:r>
      <w:r w:rsidR="009F6B36">
        <w:t>за примирением сторон</w:t>
      </w:r>
      <w:r w:rsidR="00E25B8F">
        <w:t>.</w:t>
      </w:r>
      <w:r w:rsidR="003E65A4">
        <w:t xml:space="preserve"> </w:t>
      </w:r>
    </w:p>
    <w:p w:rsidR="00E40CF6" w:rsidRPr="00B27A68" w:rsidP="00062D90">
      <w:pPr>
        <w:spacing w:before="0"/>
        <w:ind w:right="0" w:firstLine="709"/>
      </w:pPr>
      <w:r w:rsidRPr="001D20AE">
        <w:t xml:space="preserve">Заслушав </w:t>
      </w:r>
      <w:r w:rsidRPr="001D20AE" w:rsidR="00B27A68">
        <w:t xml:space="preserve">лиц, </w:t>
      </w:r>
      <w:r w:rsidRPr="001D20AE">
        <w:t>участвующих в деле, изучив материалы дела,</w:t>
      </w:r>
      <w:r w:rsidRPr="00B27A68">
        <w:t xml:space="preserve"> суд находит ходатайство о прекращении уголовног</w:t>
      </w:r>
      <w:r w:rsidR="00A07E50">
        <w:t>о дела, в связи с примирением сторон</w:t>
      </w:r>
      <w:r w:rsidRPr="00B27A68">
        <w:t xml:space="preserve"> подлежащим удовлетворению по следующим основаниям.</w:t>
      </w:r>
    </w:p>
    <w:p w:rsidR="00E40CF6" w:rsidRPr="00B27A68" w:rsidP="00062D90">
      <w:pPr>
        <w:spacing w:before="0"/>
        <w:ind w:right="0" w:firstLine="709"/>
      </w:pPr>
      <w:r w:rsidRPr="00B27A68">
        <w:t>В силу ч</w:t>
      </w:r>
      <w:r w:rsidRPr="00B27A68" w:rsidR="00B27A68">
        <w:t>асти</w:t>
      </w:r>
      <w:r w:rsidRPr="00B27A68">
        <w:t xml:space="preserve"> 1 ст</w:t>
      </w:r>
      <w:r w:rsidRPr="00B27A68" w:rsidR="00B27A68">
        <w:t>атьи</w:t>
      </w:r>
      <w:r w:rsidRPr="00B27A68"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40CF6" w:rsidRPr="00337B7D" w:rsidP="00062D90">
      <w:pPr>
        <w:spacing w:before="0"/>
        <w:ind w:right="0" w:firstLine="709"/>
      </w:pPr>
      <w:r w:rsidRPr="00B27A68">
        <w:t>В соответствии со статьей</w:t>
      </w:r>
      <w:r w:rsidRPr="00B27A68">
        <w:t xml:space="preserve"> 25 УПК РФ суд вправе на основании заявления потерпевшего прекратить уголовное дело в отношении лица, подозреваемого или обвиняемого в совершении </w:t>
      </w:r>
      <w:r w:rsidRPr="00337B7D">
        <w:t>преступления небольшой или средней тяжести</w:t>
      </w:r>
      <w:r w:rsidRPr="00337B7D">
        <w:t xml:space="preserve">, в случаях, предусмотренных статьей </w:t>
      </w:r>
      <w:r w:rsidRPr="00337B7D">
        <w:t>76 УК РФ, если это лицо примирилось с потерпевшим и загладило причиненный ему вред.</w:t>
      </w:r>
    </w:p>
    <w:p w:rsidR="0014658A" w:rsidP="0014658A">
      <w:pPr>
        <w:widowControl w:val="0"/>
        <w:autoSpaceDE w:val="0"/>
        <w:autoSpaceDN w:val="0"/>
        <w:adjustRightInd w:val="0"/>
        <w:ind w:firstLine="709"/>
      </w:pPr>
      <w:r w:rsidRPr="00337B7D">
        <w:t xml:space="preserve">При разрешении вопроса об </w:t>
      </w:r>
      <w:r w:rsidRPr="00662A14">
        <w:t xml:space="preserve">освобождении </w:t>
      </w:r>
      <w:r>
        <w:t>Вахитовой Ю.Ч.</w:t>
      </w:r>
      <w:r w:rsidRPr="00662A14" w:rsidR="002E2D4D">
        <w:t xml:space="preserve"> о</w:t>
      </w:r>
      <w:r w:rsidRPr="00662A14">
        <w:t>т</w:t>
      </w:r>
      <w:r w:rsidRPr="00F4207F">
        <w:t xml:space="preserve"> уголовной</w:t>
      </w:r>
      <w:r w:rsidRPr="00337B7D">
        <w:t xml:space="preserve"> </w:t>
      </w:r>
      <w:r w:rsidRPr="002E2D4D">
        <w:t>ответственности</w:t>
      </w:r>
      <w:r w:rsidRPr="002E2D4D" w:rsidR="00166E23">
        <w:t xml:space="preserve"> судом</w:t>
      </w:r>
      <w:r w:rsidRPr="002E2D4D">
        <w:t xml:space="preserve"> учтены обстоятельства совершенн</w:t>
      </w:r>
      <w:r w:rsidRPr="002E2D4D" w:rsidR="009B5CC3">
        <w:t>ого</w:t>
      </w:r>
      <w:r w:rsidRPr="002E2D4D">
        <w:t xml:space="preserve"> преступлени</w:t>
      </w:r>
      <w:r w:rsidRPr="002E2D4D" w:rsidR="009B5CC3">
        <w:t>я</w:t>
      </w:r>
      <w:r w:rsidRPr="002E2D4D">
        <w:t>,</w:t>
      </w:r>
      <w:r w:rsidR="00394DF3">
        <w:t xml:space="preserve"> а именно то, что </w:t>
      </w:r>
      <w:r w:rsidRPr="00337B7D" w:rsidR="00394DF3">
        <w:t xml:space="preserve">в результате умышленных действий </w:t>
      </w:r>
      <w:r w:rsidR="00210A8B">
        <w:t>подсудимо</w:t>
      </w:r>
      <w:r w:rsidR="00136122">
        <w:t>й</w:t>
      </w:r>
      <w:r w:rsidRPr="00337B7D" w:rsidR="00394DF3">
        <w:t xml:space="preserve"> потерпевш</w:t>
      </w:r>
      <w:r w:rsidR="00210A8B">
        <w:t>е</w:t>
      </w:r>
      <w:r w:rsidR="00E25B8F">
        <w:t>му</w:t>
      </w:r>
      <w:r w:rsidR="00210A8B">
        <w:t xml:space="preserve"> причинен </w:t>
      </w:r>
      <w:r>
        <w:t>легкий</w:t>
      </w:r>
      <w:r w:rsidR="00210A8B">
        <w:t xml:space="preserve"> вред здоровью, </w:t>
      </w:r>
      <w:r>
        <w:t>вызвавший кратковременное расстройство здоровья, с применением предмета, используемого в качестве оружия.</w:t>
      </w:r>
      <w:r w:rsidR="00210A8B">
        <w:t xml:space="preserve"> </w:t>
      </w:r>
    </w:p>
    <w:p w:rsidR="0014658A" w:rsidP="0014658A">
      <w:pPr>
        <w:widowControl w:val="0"/>
        <w:autoSpaceDE w:val="0"/>
        <w:autoSpaceDN w:val="0"/>
        <w:adjustRightInd w:val="0"/>
        <w:ind w:firstLine="709"/>
      </w:pPr>
      <w:r w:rsidRPr="00157C14">
        <w:t>Суд учитывает смягчающие</w:t>
      </w:r>
      <w:r>
        <w:t xml:space="preserve"> </w:t>
      </w:r>
      <w:r w:rsidRPr="00157C14" w:rsidR="003C4D84">
        <w:t>обстоятельства</w:t>
      </w:r>
      <w:r>
        <w:t xml:space="preserve"> - </w:t>
      </w:r>
      <w:r w:rsidRPr="00157C14" w:rsidR="003C4D84">
        <w:t xml:space="preserve"> </w:t>
      </w:r>
      <w:r w:rsidRPr="00D83D27">
        <w:t xml:space="preserve">в соответствии с положениями п. «к» ч. 1 ст. 61 УК РФ </w:t>
      </w:r>
      <w:r>
        <w:t xml:space="preserve">- </w:t>
      </w:r>
      <w:r w:rsidRPr="00D83D27">
        <w:t>иные действия, направленные на заглаживание вреда, причиненного потерпевшему, так как потерпевш</w:t>
      </w:r>
      <w:r>
        <w:t>ий</w:t>
      </w:r>
      <w:r w:rsidRPr="00D83D27">
        <w:t xml:space="preserve"> пояснил, что подсудим</w:t>
      </w:r>
      <w:r>
        <w:t>ой</w:t>
      </w:r>
      <w:r w:rsidRPr="00D83D27">
        <w:t xml:space="preserve"> были принесены извинения, которых е</w:t>
      </w:r>
      <w:r>
        <w:t>му</w:t>
      </w:r>
      <w:r w:rsidRPr="00D83D27">
        <w:t xml:space="preserve"> </w:t>
      </w:r>
      <w:r>
        <w:t xml:space="preserve">было </w:t>
      </w:r>
      <w:r w:rsidRPr="00D83D27">
        <w:t>достаточно, кроме того</w:t>
      </w:r>
      <w:r>
        <w:t xml:space="preserve"> подсудимая оказывала ему помощь при лечении, делала перевязки, покупала лекарства, </w:t>
      </w:r>
      <w:r w:rsidRPr="00D83D27">
        <w:t xml:space="preserve">в соответствии с  ч. 2 ст. 61 УК РФ - </w:t>
      </w:r>
      <w:r>
        <w:t xml:space="preserve"> полное признание вины,</w:t>
      </w:r>
      <w:r w:rsidRPr="00D83D27">
        <w:t xml:space="preserve"> раскаяние в содеянном.</w:t>
      </w:r>
      <w:r>
        <w:t xml:space="preserve"> </w:t>
      </w:r>
    </w:p>
    <w:p w:rsidR="0014658A" w:rsidP="0014658A">
      <w:pPr>
        <w:ind w:firstLine="709"/>
      </w:pPr>
      <w:r w:rsidRPr="00D83D27">
        <w:t>Обстоятельств, отягчающих наказание, в соответствии со ст. 63 УК РФ, суд не усматривает.</w:t>
      </w:r>
    </w:p>
    <w:p w:rsidR="0014658A" w:rsidP="0014658A">
      <w:pPr>
        <w:ind w:firstLine="709"/>
      </w:pPr>
      <w:r w:rsidRPr="00304B1D">
        <w:t xml:space="preserve">При этом суд не находит оснований для признания отягчающим наказание обстоятельством - совершение преступления в состоянии опьянения, вызванного употреблением алкоголя, поскольку, как видно из материалов уголовного дела, в ходе предварительного расследования не подтвержден факт влияния состояния опьянения на поведение при совершении подсудимым преступлений, а само по себе совершение </w:t>
      </w:r>
      <w:r w:rsidR="00136122">
        <w:t>Вахитовой Ю.Ч.</w:t>
      </w:r>
      <w:r w:rsidRPr="00304B1D">
        <w:t xml:space="preserve"> преступлени</w:t>
      </w:r>
      <w:r>
        <w:t>я</w:t>
      </w:r>
      <w:r w:rsidRPr="00304B1D">
        <w:t xml:space="preserve">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В ходе судебного заседания достоверно не установлено, что именно нахождение </w:t>
      </w:r>
      <w:r w:rsidR="00136122">
        <w:t>Вахитовой Ю.Ч.</w:t>
      </w:r>
      <w:r w:rsidRPr="00304B1D">
        <w:t xml:space="preserve"> в состоянии алкогольного опьянения привело подсудим</w:t>
      </w:r>
      <w:r w:rsidR="00136122">
        <w:t>ую</w:t>
      </w:r>
      <w:r w:rsidRPr="00304B1D">
        <w:t xml:space="preserve"> в агрессивное состояние, что повлекло совершение </w:t>
      </w:r>
      <w:r w:rsidR="00136122">
        <w:t>е</w:t>
      </w:r>
      <w:r w:rsidR="00563139">
        <w:t>ю</w:t>
      </w:r>
      <w:r w:rsidRPr="00304B1D">
        <w:t xml:space="preserve"> преступлени</w:t>
      </w:r>
      <w:r>
        <w:t>я</w:t>
      </w:r>
      <w:r w:rsidRPr="00304B1D">
        <w:t>. Сам</w:t>
      </w:r>
      <w:r w:rsidR="00136122">
        <w:t>а</w:t>
      </w:r>
      <w:r w:rsidRPr="00304B1D">
        <w:t xml:space="preserve"> подсудим</w:t>
      </w:r>
      <w:r w:rsidR="00136122">
        <w:t>ая</w:t>
      </w:r>
      <w:r w:rsidRPr="00304B1D">
        <w:t xml:space="preserve"> </w:t>
      </w:r>
      <w:r w:rsidR="00136122">
        <w:t xml:space="preserve">Вахитова Ю.Ч. </w:t>
      </w:r>
      <w:r w:rsidRPr="00304B1D">
        <w:t>в судебном заседании пояснил</w:t>
      </w:r>
      <w:r w:rsidR="00136122">
        <w:t>а</w:t>
      </w:r>
      <w:r w:rsidRPr="00304B1D">
        <w:t xml:space="preserve">, что </w:t>
      </w:r>
      <w:r>
        <w:t xml:space="preserve"> алкогольное опьянение не повлияло на е</w:t>
      </w:r>
      <w:r w:rsidR="00136122">
        <w:t xml:space="preserve">ё поведение. Как пояснил потерпевший Аристов В.Н., инициатором конфликта был он.  </w:t>
      </w:r>
    </w:p>
    <w:p w:rsidR="003C4D84" w:rsidRPr="003C4D84" w:rsidP="0014658A">
      <w:pPr>
        <w:widowControl w:val="0"/>
        <w:autoSpaceDE w:val="0"/>
        <w:autoSpaceDN w:val="0"/>
        <w:adjustRightInd w:val="0"/>
        <w:ind w:firstLine="709"/>
      </w:pPr>
      <w:r>
        <w:t>Также суд учитывает</w:t>
      </w:r>
      <w:r w:rsidRPr="00A82739">
        <w:t xml:space="preserve"> личность </w:t>
      </w:r>
      <w:r w:rsidR="00210A8B">
        <w:t>подсудимо</w:t>
      </w:r>
      <w:r w:rsidR="0014658A">
        <w:t>й</w:t>
      </w:r>
      <w:r w:rsidRPr="00A82739">
        <w:t>, котор</w:t>
      </w:r>
      <w:r w:rsidR="0014658A">
        <w:t>ая</w:t>
      </w:r>
      <w:r w:rsidRPr="00A82739">
        <w:t xml:space="preserve"> ранее не судим</w:t>
      </w:r>
      <w:r w:rsidR="0014658A">
        <w:t>а</w:t>
      </w:r>
      <w:r w:rsidRPr="00A82739">
        <w:t xml:space="preserve">, </w:t>
      </w:r>
      <w:r w:rsidR="00210A8B">
        <w:t xml:space="preserve">к уголовной </w:t>
      </w:r>
      <w:r w:rsidR="00136122">
        <w:t xml:space="preserve">и административной </w:t>
      </w:r>
      <w:r w:rsidR="00210A8B">
        <w:t>ответственности не привлекал</w:t>
      </w:r>
      <w:r w:rsidR="0014658A">
        <w:t>ась</w:t>
      </w:r>
      <w:r w:rsidR="00210A8B">
        <w:t xml:space="preserve">, </w:t>
      </w:r>
      <w:r w:rsidRPr="00A82739">
        <w:t>имеет постоянное место жительства</w:t>
      </w:r>
      <w:r w:rsidR="00210A8B">
        <w:t xml:space="preserve"> на территории города Сургута</w:t>
      </w:r>
      <w:r w:rsidRPr="00A82739">
        <w:t xml:space="preserve">, </w:t>
      </w:r>
      <w:r w:rsidR="00AD6EB3">
        <w:t xml:space="preserve">где участковым уполномоченным характеризуется положительно, </w:t>
      </w:r>
      <w:r w:rsidR="0014658A">
        <w:t>по месту регистрации в Мечетлинском районе Вахитова Ю.Ч. также участковым уполномоченным характеризуется положительно, психически уравновешенная, неагрессивная, в злоупотреблении спиртными напитками не замечена</w:t>
      </w:r>
      <w:r w:rsidR="00136122">
        <w:t xml:space="preserve">, </w:t>
      </w:r>
      <w:r w:rsidR="00AD6EB3">
        <w:t>под диспансерным наблюдением врача психиатра, врача психиатра-нарколога не состоит.</w:t>
      </w:r>
    </w:p>
    <w:p w:rsidR="00C75D8B" w:rsidP="00062D90">
      <w:pPr>
        <w:spacing w:before="0"/>
        <w:ind w:right="0" w:firstLine="709"/>
      </w:pPr>
      <w:r>
        <w:t>Подсудимая</w:t>
      </w:r>
      <w:r w:rsidR="00A4081F">
        <w:t xml:space="preserve"> действительно </w:t>
      </w:r>
      <w:r w:rsidRPr="00ED1653" w:rsidR="00A4081F">
        <w:t>примирился с потерпевш</w:t>
      </w:r>
      <w:r w:rsidR="00AD6EB3">
        <w:t>им</w:t>
      </w:r>
      <w:r w:rsidR="009B5CC3">
        <w:t>, причинённый преступлением</w:t>
      </w:r>
      <w:r w:rsidR="00A4081F">
        <w:t xml:space="preserve"> вред загладил</w:t>
      </w:r>
      <w:r>
        <w:t>а</w:t>
      </w:r>
      <w:r w:rsidR="00A4081F">
        <w:t>,</w:t>
      </w:r>
      <w:r w:rsidR="003505E5">
        <w:t xml:space="preserve"> </w:t>
      </w:r>
      <w:r w:rsidR="00357FBF">
        <w:t>потерпевш</w:t>
      </w:r>
      <w:r w:rsidR="00AD6EB3">
        <w:t>ий</w:t>
      </w:r>
      <w:r w:rsidR="00357FBF">
        <w:t xml:space="preserve"> ходатайствовал</w:t>
      </w:r>
      <w:r w:rsidRPr="00ED1653" w:rsidR="00140799">
        <w:t xml:space="preserve"> </w:t>
      </w:r>
      <w:r w:rsidRPr="00ED1653" w:rsidR="00A4081F">
        <w:t>о прекращении уголовного дела в связи с примирением сторон</w:t>
      </w:r>
      <w:r w:rsidR="00140799">
        <w:t>.</w:t>
      </w:r>
      <w:r w:rsidR="00A4081F">
        <w:t xml:space="preserve"> </w:t>
      </w:r>
      <w:r w:rsidR="00AD6EB3">
        <w:t>В своем заявлении потерпевший</w:t>
      </w:r>
      <w:r w:rsidR="00357FBF">
        <w:t xml:space="preserve"> </w:t>
      </w:r>
      <w:r w:rsidR="00AD6EB3">
        <w:t>указал</w:t>
      </w:r>
      <w:r w:rsidR="00A4081F">
        <w:t xml:space="preserve">, что </w:t>
      </w:r>
      <w:r>
        <w:t>подсудимая</w:t>
      </w:r>
      <w:r w:rsidR="00A4081F">
        <w:t xml:space="preserve"> </w:t>
      </w:r>
      <w:r w:rsidR="0058752B">
        <w:t>возместил</w:t>
      </w:r>
      <w:r>
        <w:t>а</w:t>
      </w:r>
      <w:r w:rsidR="0058752B">
        <w:t xml:space="preserve"> причиненный </w:t>
      </w:r>
      <w:r w:rsidR="00357FBF">
        <w:t>е</w:t>
      </w:r>
      <w:r w:rsidR="00CD6F0A">
        <w:t>му</w:t>
      </w:r>
      <w:r w:rsidR="00357FBF">
        <w:t xml:space="preserve"> </w:t>
      </w:r>
      <w:r w:rsidR="00140799">
        <w:t xml:space="preserve">ущерб, </w:t>
      </w:r>
      <w:r w:rsidR="00A4081F">
        <w:t>последствия прекращения дела</w:t>
      </w:r>
      <w:r w:rsidR="00AD6EB3">
        <w:t>, в связи с примирением сторон,</w:t>
      </w:r>
      <w:r w:rsidR="00A4081F">
        <w:t xml:space="preserve"> </w:t>
      </w:r>
      <w:r w:rsidR="00E53720">
        <w:t>потерпевшему</w:t>
      </w:r>
      <w:r w:rsidR="00A4081F">
        <w:t xml:space="preserve"> разъяснены и понятны</w:t>
      </w:r>
      <w:r w:rsidR="00140799">
        <w:t xml:space="preserve">, </w:t>
      </w:r>
      <w:r w:rsidR="00A4081F">
        <w:t xml:space="preserve">данное волеизъявление о прекращении уголовного дела является </w:t>
      </w:r>
      <w:r w:rsidR="00140799">
        <w:t xml:space="preserve">добровольным. </w:t>
      </w:r>
    </w:p>
    <w:p w:rsidR="00E40CF6" w:rsidRPr="00B27A68" w:rsidP="00062D90">
      <w:pPr>
        <w:spacing w:before="0"/>
        <w:ind w:right="0" w:firstLine="709"/>
      </w:pPr>
      <w:r w:rsidRPr="00B27A68">
        <w:rPr>
          <w:color w:val="000000" w:themeColor="text1"/>
        </w:rPr>
        <w:t>С учетом совокупности указанных обстоятельств, мнения потерпевш</w:t>
      </w:r>
      <w:r w:rsidR="008076EF">
        <w:rPr>
          <w:color w:val="000000" w:themeColor="text1"/>
        </w:rPr>
        <w:t>е</w:t>
      </w:r>
      <w:r w:rsidR="00AD6EB3">
        <w:rPr>
          <w:color w:val="000000" w:themeColor="text1"/>
        </w:rPr>
        <w:t>го</w:t>
      </w:r>
      <w:r w:rsidRPr="00B27A68">
        <w:rPr>
          <w:color w:val="000000" w:themeColor="text1"/>
        </w:rPr>
        <w:t xml:space="preserve">, государственного обвинителя, защитника, </w:t>
      </w:r>
      <w:r w:rsidR="00136122">
        <w:rPr>
          <w:color w:val="000000" w:themeColor="text1"/>
        </w:rPr>
        <w:t xml:space="preserve">подсудимой, </w:t>
      </w:r>
      <w:r w:rsidR="006C030A">
        <w:rPr>
          <w:color w:val="000000" w:themeColor="text1"/>
        </w:rPr>
        <w:t xml:space="preserve">а также </w:t>
      </w:r>
      <w:r w:rsidR="00357FBF">
        <w:rPr>
          <w:color w:val="000000" w:themeColor="text1"/>
        </w:rPr>
        <w:t xml:space="preserve">учитывая </w:t>
      </w:r>
      <w:r w:rsidR="006C030A">
        <w:rPr>
          <w:color w:val="000000" w:themeColor="text1"/>
        </w:rPr>
        <w:t>то обстоятельство, что законных оснований для отказа в удовлетворении ходатайства не имеется,</w:t>
      </w:r>
      <w:r w:rsidRPr="00B27A68">
        <w:rPr>
          <w:color w:val="000000" w:themeColor="text1"/>
        </w:rPr>
        <w:t xml:space="preserve"> суд </w:t>
      </w:r>
      <w:r w:rsidR="006C030A">
        <w:t>считает</w:t>
      </w:r>
      <w:r w:rsidRPr="00B27A68">
        <w:t xml:space="preserve"> возможным прекратить уголовное дело в связи с примирением сторон.</w:t>
      </w:r>
    </w:p>
    <w:p w:rsidR="00E40CF6" w:rsidP="00062D90">
      <w:pPr>
        <w:spacing w:before="0"/>
        <w:ind w:right="0" w:firstLine="709"/>
      </w:pPr>
      <w:r w:rsidRPr="00B27A68">
        <w:t>Гражданский иск по делу не заявлен.</w:t>
      </w:r>
    </w:p>
    <w:p w:rsidR="007D7BED" w:rsidRPr="003A3AC3" w:rsidP="007D7BED">
      <w:pPr>
        <w:ind w:firstLine="709"/>
      </w:pPr>
      <w:r w:rsidRPr="003A3AC3">
        <w:t xml:space="preserve">Вещественное доказательство: </w:t>
      </w:r>
      <w:r>
        <w:t xml:space="preserve">кухонный </w:t>
      </w:r>
      <w:r w:rsidRPr="003A3AC3">
        <w:t xml:space="preserve">нож, хранящийся в камере хранения вещественных доказательств </w:t>
      </w:r>
      <w:r>
        <w:t>ОП № 2 УМВД России по г. Сургуту</w:t>
      </w:r>
      <w:r w:rsidRPr="003A3AC3">
        <w:t xml:space="preserve"> </w:t>
      </w:r>
      <w:r>
        <w:t>–</w:t>
      </w:r>
      <w:r w:rsidRPr="003A3AC3">
        <w:t xml:space="preserve"> уничтожить</w:t>
      </w:r>
      <w:r>
        <w:t>, как орудие преступ</w:t>
      </w:r>
      <w:r w:rsidRPr="00EB04C1">
        <w:t xml:space="preserve">ления, в </w:t>
      </w:r>
      <w:r>
        <w:t>соответствии с ч. 3 ст. 81 УПК РФ.</w:t>
      </w:r>
    </w:p>
    <w:p w:rsidR="007D7BED" w:rsidRPr="003A3AC3" w:rsidP="007D7BED">
      <w:pPr>
        <w:ind w:firstLine="708"/>
      </w:pPr>
      <w:r w:rsidRPr="003A3AC3">
        <w:t>Мера пресечения подлежит оставлению без изменения до вступления п</w:t>
      </w:r>
      <w:r>
        <w:t>остановления.</w:t>
      </w:r>
      <w:r w:rsidRPr="003A3AC3">
        <w:t xml:space="preserve"> в законную силу.</w:t>
      </w:r>
    </w:p>
    <w:p w:rsidR="00B27A68" w:rsidP="00062D90">
      <w:pPr>
        <w:spacing w:before="0"/>
        <w:ind w:right="0" w:firstLine="709"/>
      </w:pPr>
      <w:r w:rsidRPr="00B27A68">
        <w:t xml:space="preserve">На основании изложенного и руководствуясь </w:t>
      </w:r>
      <w:r w:rsidR="00466EE3">
        <w:t xml:space="preserve">ст. 76 Уголовного кодекса </w:t>
      </w:r>
      <w:r w:rsidRPr="00B27A68" w:rsidR="00466EE3">
        <w:t>Российской Федерации</w:t>
      </w:r>
      <w:r w:rsidR="00466EE3">
        <w:t xml:space="preserve">, </w:t>
      </w:r>
      <w:r w:rsidRPr="00B27A68">
        <w:t xml:space="preserve">ст.ст. 25, 239, 256 Уголовно-процессуального кодекса Российской Федерации, </w:t>
      </w:r>
      <w:r w:rsidR="007914FE">
        <w:t>мировой судья</w:t>
      </w:r>
    </w:p>
    <w:p w:rsidR="00394DF3" w:rsidP="00062D90">
      <w:pPr>
        <w:spacing w:before="0"/>
        <w:ind w:right="0" w:firstLine="709"/>
        <w:jc w:val="center"/>
      </w:pPr>
    </w:p>
    <w:p w:rsidR="00C37512" w:rsidP="000A4054">
      <w:pPr>
        <w:spacing w:before="0"/>
        <w:ind w:right="0" w:firstLine="0"/>
        <w:jc w:val="center"/>
      </w:pPr>
      <w:r w:rsidRPr="00B27A68">
        <w:t>П О С Т А Н О В И Л:</w:t>
      </w:r>
    </w:p>
    <w:p w:rsidR="0058752B" w:rsidRPr="00B27A68" w:rsidP="00062D90">
      <w:pPr>
        <w:spacing w:before="0"/>
        <w:ind w:right="0" w:firstLine="709"/>
        <w:jc w:val="center"/>
      </w:pPr>
    </w:p>
    <w:p w:rsidR="00394DF3" w:rsidRPr="000F092E" w:rsidP="00394DF3">
      <w:pPr>
        <w:spacing w:before="0"/>
        <w:ind w:right="0" w:firstLine="709"/>
      </w:pPr>
      <w:r w:rsidRPr="000F092E">
        <w:t xml:space="preserve">Прекратить уголовное дело по обвинению </w:t>
      </w:r>
      <w:r w:rsidR="00136122">
        <w:t>Вахитовой Юлии Чулпановны</w:t>
      </w:r>
      <w:r>
        <w:t xml:space="preserve"> </w:t>
      </w:r>
      <w:r w:rsidRPr="000F092E">
        <w:t>в совершени</w:t>
      </w:r>
      <w:r>
        <w:t xml:space="preserve">и </w:t>
      </w:r>
      <w:r w:rsidRPr="000F092E">
        <w:t>преступлени</w:t>
      </w:r>
      <w:r>
        <w:t>я</w:t>
      </w:r>
      <w:r w:rsidRPr="000F092E">
        <w:t>, предусмотренн</w:t>
      </w:r>
      <w:r>
        <w:t>ого</w:t>
      </w:r>
      <w:r w:rsidRPr="000F092E">
        <w:t xml:space="preserve"> </w:t>
      </w:r>
      <w:r w:rsidR="00136122">
        <w:t xml:space="preserve">п. «в» </w:t>
      </w:r>
      <w:r>
        <w:t xml:space="preserve">ч. </w:t>
      </w:r>
      <w:r w:rsidR="00136122">
        <w:t>2</w:t>
      </w:r>
      <w:r>
        <w:t xml:space="preserve"> ст. 11</w:t>
      </w:r>
      <w:r w:rsidR="00136122">
        <w:t>5</w:t>
      </w:r>
      <w:r>
        <w:t xml:space="preserve"> УК РФ</w:t>
      </w:r>
      <w:r w:rsidR="000A4054">
        <w:t>,</w:t>
      </w:r>
      <w:r w:rsidRPr="000F092E">
        <w:t xml:space="preserve"> </w:t>
      </w:r>
      <w:r>
        <w:t>о</w:t>
      </w:r>
      <w:r w:rsidRPr="000F092E">
        <w:t xml:space="preserve">свободить </w:t>
      </w:r>
      <w:r>
        <w:t>е</w:t>
      </w:r>
      <w:r w:rsidR="00136122">
        <w:t>ё</w:t>
      </w:r>
      <w:r w:rsidRPr="000F092E">
        <w:t xml:space="preserve"> от уголовной ответственности, в связи с примирением сторон. </w:t>
      </w:r>
    </w:p>
    <w:p w:rsidR="00394DF3" w:rsidP="00394DF3">
      <w:pPr>
        <w:spacing w:before="0"/>
        <w:ind w:right="0" w:firstLine="709"/>
      </w:pPr>
      <w:r w:rsidRPr="000F092E">
        <w:t xml:space="preserve">Меру пресечения </w:t>
      </w:r>
      <w:r w:rsidR="00136122">
        <w:t xml:space="preserve">Вахитовой Юлии Чулпановне </w:t>
      </w:r>
      <w:r w:rsidRPr="000F092E">
        <w:t>до вступления настоящего постановления в законную силу, оставить прежнюю – подписку о невыезде и надлежащем поведении.</w:t>
      </w:r>
    </w:p>
    <w:p w:rsidR="007D7BED" w:rsidRPr="003A3AC3" w:rsidP="007D7BED">
      <w:pPr>
        <w:ind w:firstLine="709"/>
      </w:pPr>
      <w:r w:rsidRPr="003A3AC3">
        <w:t xml:space="preserve">Вещественное доказательство: </w:t>
      </w:r>
      <w:r>
        <w:t xml:space="preserve">кухонный </w:t>
      </w:r>
      <w:r w:rsidRPr="003A3AC3">
        <w:t xml:space="preserve">нож, хранящийся в камере хранения вещественных доказательств </w:t>
      </w:r>
      <w:r>
        <w:t>ОП № 2 УМВД России по г. Сургуту</w:t>
      </w:r>
      <w:r w:rsidRPr="003A3AC3">
        <w:t xml:space="preserve"> </w:t>
      </w:r>
      <w:r>
        <w:t xml:space="preserve">(квитанция № 952 от 27.02.2024) </w:t>
      </w:r>
      <w:r w:rsidRPr="003A3AC3">
        <w:t>- уничтожить, исполнение п</w:t>
      </w:r>
      <w:r>
        <w:t>остановления</w:t>
      </w:r>
      <w:r w:rsidRPr="003A3AC3">
        <w:t xml:space="preserve"> в данной части поручить указанному органу.</w:t>
      </w:r>
    </w:p>
    <w:p w:rsidR="00394DF3" w:rsidRPr="000F092E" w:rsidP="00394DF3">
      <w:pPr>
        <w:spacing w:before="0"/>
        <w:ind w:right="0" w:firstLine="709"/>
      </w:pPr>
      <w:r w:rsidRPr="000F092E">
        <w:t xml:space="preserve">Постановление может быть обжаловано и опротестовано в апелляционном порядке в течение </w:t>
      </w:r>
      <w:r>
        <w:t>пятнадцати</w:t>
      </w:r>
      <w:r w:rsidRPr="000F092E">
        <w:t xml:space="preserve"> суток с момента его оглашения в Сургутский городской суд через мирового судью судебного участка №</w:t>
      </w:r>
      <w:r>
        <w:t xml:space="preserve"> </w:t>
      </w:r>
      <w:r w:rsidR="00CD6F0A">
        <w:t>13</w:t>
      </w:r>
      <w:r w:rsidRPr="000F092E">
        <w:t xml:space="preserve"> города окружного значения Сургут Ханты-Мансийского автономного округа - Югры.</w:t>
      </w:r>
    </w:p>
    <w:p w:rsidR="00901C7B" w:rsidRPr="00394DF3" w:rsidP="00901C7B">
      <w:r w:rsidRPr="00394DF3">
        <w:t>Мировой судья</w:t>
      </w:r>
      <w:r w:rsidRPr="00394DF3">
        <w:tab/>
      </w:r>
      <w:r w:rsidRPr="00394DF3">
        <w:tab/>
      </w:r>
      <w:r w:rsidRPr="00394DF3">
        <w:tab/>
        <w:t xml:space="preserve">подпись                      </w:t>
      </w:r>
      <w:r w:rsidRPr="00394DF3">
        <w:tab/>
      </w:r>
      <w:r w:rsidRPr="00394DF3" w:rsidR="00062D90">
        <w:t>Д.Б.Айткулова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КОПИЯ ВЕРНА «</w:t>
      </w:r>
      <w:r w:rsidR="00136122">
        <w:rPr>
          <w:sz w:val="26"/>
          <w:szCs w:val="26"/>
        </w:rPr>
        <w:t>24</w:t>
      </w:r>
      <w:r w:rsidRPr="00394DF3">
        <w:rPr>
          <w:sz w:val="26"/>
          <w:szCs w:val="26"/>
        </w:rPr>
        <w:t>»</w:t>
      </w:r>
      <w:r w:rsidR="00E53720">
        <w:rPr>
          <w:sz w:val="26"/>
          <w:szCs w:val="26"/>
        </w:rPr>
        <w:t xml:space="preserve"> </w:t>
      </w:r>
      <w:r w:rsidR="00136122">
        <w:rPr>
          <w:sz w:val="26"/>
          <w:szCs w:val="26"/>
        </w:rPr>
        <w:t>июня</w:t>
      </w:r>
      <w:r w:rsidRPr="00394DF3">
        <w:rPr>
          <w:sz w:val="26"/>
          <w:szCs w:val="26"/>
        </w:rPr>
        <w:t xml:space="preserve"> 202</w:t>
      </w:r>
      <w:r w:rsidR="00CD6F0A">
        <w:rPr>
          <w:sz w:val="26"/>
          <w:szCs w:val="26"/>
        </w:rPr>
        <w:t>4</w:t>
      </w:r>
      <w:r w:rsidR="00394DF3">
        <w:rPr>
          <w:sz w:val="26"/>
          <w:szCs w:val="26"/>
        </w:rPr>
        <w:t xml:space="preserve"> </w:t>
      </w:r>
      <w:r w:rsidRPr="00394DF3">
        <w:rPr>
          <w:sz w:val="26"/>
          <w:szCs w:val="26"/>
        </w:rPr>
        <w:t>г.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94DF3">
        <w:rPr>
          <w:sz w:val="26"/>
          <w:szCs w:val="26"/>
        </w:rPr>
        <w:t>ирово</w:t>
      </w:r>
      <w:r>
        <w:rPr>
          <w:sz w:val="26"/>
          <w:szCs w:val="26"/>
        </w:rPr>
        <w:t>й</w:t>
      </w:r>
      <w:r w:rsidR="00FD216E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394DF3">
        <w:rPr>
          <w:sz w:val="26"/>
          <w:szCs w:val="26"/>
        </w:rPr>
        <w:t xml:space="preserve"> судебного участка №</w:t>
      </w:r>
      <w:r>
        <w:rPr>
          <w:sz w:val="26"/>
          <w:szCs w:val="26"/>
        </w:rPr>
        <w:t>13</w:t>
      </w:r>
      <w:r w:rsidRPr="00394DF3">
        <w:rPr>
          <w:sz w:val="26"/>
          <w:szCs w:val="26"/>
        </w:rPr>
        <w:t xml:space="preserve"> Сургутского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судебного района города окружного значения Сургута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 xml:space="preserve">ХМАО-Югры </w:t>
      </w:r>
      <w:r w:rsidRPr="00394DF3" w:rsidR="00062D90">
        <w:rPr>
          <w:sz w:val="26"/>
          <w:szCs w:val="26"/>
        </w:rPr>
        <w:t>Д.Б.</w:t>
      </w:r>
      <w:r w:rsidR="00394DF3">
        <w:rPr>
          <w:sz w:val="26"/>
          <w:szCs w:val="26"/>
        </w:rPr>
        <w:t xml:space="preserve"> </w:t>
      </w:r>
      <w:r w:rsidRPr="00394DF3" w:rsidR="00062D90">
        <w:rPr>
          <w:sz w:val="26"/>
          <w:szCs w:val="26"/>
        </w:rPr>
        <w:t>Айткулова</w:t>
      </w:r>
      <w:r w:rsidRPr="00394DF3">
        <w:rPr>
          <w:sz w:val="26"/>
          <w:szCs w:val="26"/>
        </w:rPr>
        <w:t>________________________</w:t>
      </w:r>
    </w:p>
    <w:p w:rsidR="00ED79A9" w:rsidRPr="00394DF3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Подлинный документ находится в деле № 1-</w:t>
      </w:r>
      <w:r w:rsidR="00136122">
        <w:rPr>
          <w:sz w:val="26"/>
          <w:szCs w:val="26"/>
        </w:rPr>
        <w:t>15</w:t>
      </w:r>
      <w:r w:rsidRPr="00394DF3" w:rsidR="00062D90">
        <w:rPr>
          <w:sz w:val="26"/>
          <w:szCs w:val="26"/>
        </w:rPr>
        <w:t>-26</w:t>
      </w:r>
      <w:r w:rsidR="00CD6F0A">
        <w:rPr>
          <w:sz w:val="26"/>
          <w:szCs w:val="26"/>
        </w:rPr>
        <w:t>13</w:t>
      </w:r>
      <w:r w:rsidRPr="00394DF3">
        <w:rPr>
          <w:sz w:val="26"/>
          <w:szCs w:val="26"/>
        </w:rPr>
        <w:t>/202</w:t>
      </w:r>
      <w:r w:rsidR="00CD6F0A">
        <w:rPr>
          <w:sz w:val="26"/>
          <w:szCs w:val="26"/>
        </w:rPr>
        <w:t>4</w:t>
      </w:r>
    </w:p>
    <w:sectPr w:rsidSect="00F26C4E">
      <w:headerReference w:type="even" r:id="rId4"/>
      <w:footerReference w:type="default" r:id="rId5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18707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26C4E" w:rsidRPr="00F26C4E">
        <w:pPr>
          <w:pStyle w:val="Footer"/>
          <w:jc w:val="right"/>
          <w:rPr>
            <w:sz w:val="22"/>
            <w:szCs w:val="22"/>
          </w:rPr>
        </w:pPr>
        <w:r w:rsidRPr="00F26C4E">
          <w:rPr>
            <w:sz w:val="22"/>
            <w:szCs w:val="22"/>
          </w:rPr>
          <w:fldChar w:fldCharType="begin"/>
        </w:r>
        <w:r w:rsidRPr="00F26C4E">
          <w:rPr>
            <w:sz w:val="22"/>
            <w:szCs w:val="22"/>
          </w:rPr>
          <w:instrText>PAGE   \* MERGEFORMAT</w:instrText>
        </w:r>
        <w:r w:rsidRPr="00F26C4E">
          <w:rPr>
            <w:sz w:val="22"/>
            <w:szCs w:val="22"/>
          </w:rPr>
          <w:fldChar w:fldCharType="separate"/>
        </w:r>
        <w:r w:rsidR="008559AD">
          <w:rPr>
            <w:noProof/>
            <w:sz w:val="22"/>
            <w:szCs w:val="22"/>
          </w:rPr>
          <w:t>4</w:t>
        </w:r>
        <w:r w:rsidRPr="00F26C4E">
          <w:rPr>
            <w:sz w:val="22"/>
            <w:szCs w:val="22"/>
          </w:rPr>
          <w:fldChar w:fldCharType="end"/>
        </w:r>
      </w:p>
    </w:sdtContent>
  </w:sdt>
  <w:p w:rsidR="00F26C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D73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2"/>
    <w:rsid w:val="00000DC0"/>
    <w:rsid w:val="00000FFE"/>
    <w:rsid w:val="00002CBB"/>
    <w:rsid w:val="00005902"/>
    <w:rsid w:val="00022720"/>
    <w:rsid w:val="00041729"/>
    <w:rsid w:val="000420DD"/>
    <w:rsid w:val="0005621F"/>
    <w:rsid w:val="00062764"/>
    <w:rsid w:val="00062B26"/>
    <w:rsid w:val="00062D90"/>
    <w:rsid w:val="00066036"/>
    <w:rsid w:val="000905A8"/>
    <w:rsid w:val="00096CF3"/>
    <w:rsid w:val="000A25F1"/>
    <w:rsid w:val="000A4054"/>
    <w:rsid w:val="000A5B98"/>
    <w:rsid w:val="000D023B"/>
    <w:rsid w:val="000E3383"/>
    <w:rsid w:val="000F092E"/>
    <w:rsid w:val="001003AB"/>
    <w:rsid w:val="001146FC"/>
    <w:rsid w:val="00116BCB"/>
    <w:rsid w:val="00124683"/>
    <w:rsid w:val="001260DE"/>
    <w:rsid w:val="00133B74"/>
    <w:rsid w:val="0013493C"/>
    <w:rsid w:val="00136122"/>
    <w:rsid w:val="00140799"/>
    <w:rsid w:val="00141CC3"/>
    <w:rsid w:val="0014658A"/>
    <w:rsid w:val="0015281A"/>
    <w:rsid w:val="00157C14"/>
    <w:rsid w:val="001611F8"/>
    <w:rsid w:val="00166E23"/>
    <w:rsid w:val="00172D5A"/>
    <w:rsid w:val="00182F25"/>
    <w:rsid w:val="0018455E"/>
    <w:rsid w:val="001A042D"/>
    <w:rsid w:val="001B0443"/>
    <w:rsid w:val="001B5E8E"/>
    <w:rsid w:val="001C4217"/>
    <w:rsid w:val="001D20AE"/>
    <w:rsid w:val="001D448A"/>
    <w:rsid w:val="001F3B16"/>
    <w:rsid w:val="0020196E"/>
    <w:rsid w:val="00210A8B"/>
    <w:rsid w:val="00243335"/>
    <w:rsid w:val="00255385"/>
    <w:rsid w:val="00293261"/>
    <w:rsid w:val="00297662"/>
    <w:rsid w:val="002A55C2"/>
    <w:rsid w:val="002C45A6"/>
    <w:rsid w:val="002D3459"/>
    <w:rsid w:val="002E2D4D"/>
    <w:rsid w:val="002E4A6B"/>
    <w:rsid w:val="00303253"/>
    <w:rsid w:val="00304B1D"/>
    <w:rsid w:val="003155C5"/>
    <w:rsid w:val="00320B22"/>
    <w:rsid w:val="00322DDA"/>
    <w:rsid w:val="00332C8D"/>
    <w:rsid w:val="00337B7D"/>
    <w:rsid w:val="003502F4"/>
    <w:rsid w:val="003505E5"/>
    <w:rsid w:val="003543B4"/>
    <w:rsid w:val="00357FBF"/>
    <w:rsid w:val="00377221"/>
    <w:rsid w:val="003778E4"/>
    <w:rsid w:val="0039205C"/>
    <w:rsid w:val="00394DF3"/>
    <w:rsid w:val="003A24E6"/>
    <w:rsid w:val="003A3AC3"/>
    <w:rsid w:val="003C1707"/>
    <w:rsid w:val="003C4D84"/>
    <w:rsid w:val="003E65A4"/>
    <w:rsid w:val="00404279"/>
    <w:rsid w:val="00405567"/>
    <w:rsid w:val="0041025A"/>
    <w:rsid w:val="0043036B"/>
    <w:rsid w:val="00432F8A"/>
    <w:rsid w:val="00434878"/>
    <w:rsid w:val="00434DA7"/>
    <w:rsid w:val="00440AEA"/>
    <w:rsid w:val="00450814"/>
    <w:rsid w:val="004511FE"/>
    <w:rsid w:val="00453260"/>
    <w:rsid w:val="00460D68"/>
    <w:rsid w:val="00465C6B"/>
    <w:rsid w:val="00466EE3"/>
    <w:rsid w:val="00483F2E"/>
    <w:rsid w:val="00487E09"/>
    <w:rsid w:val="004909BF"/>
    <w:rsid w:val="00491FDE"/>
    <w:rsid w:val="004B5AEB"/>
    <w:rsid w:val="004C158D"/>
    <w:rsid w:val="004C5179"/>
    <w:rsid w:val="004D572E"/>
    <w:rsid w:val="004F78B1"/>
    <w:rsid w:val="00505041"/>
    <w:rsid w:val="005065DB"/>
    <w:rsid w:val="00511217"/>
    <w:rsid w:val="0051300D"/>
    <w:rsid w:val="00525262"/>
    <w:rsid w:val="0054087C"/>
    <w:rsid w:val="0054325B"/>
    <w:rsid w:val="00550C1E"/>
    <w:rsid w:val="00556D08"/>
    <w:rsid w:val="00563139"/>
    <w:rsid w:val="0057448F"/>
    <w:rsid w:val="0058752B"/>
    <w:rsid w:val="00587A4F"/>
    <w:rsid w:val="005A4913"/>
    <w:rsid w:val="005A5CC3"/>
    <w:rsid w:val="005B39A1"/>
    <w:rsid w:val="005B3D02"/>
    <w:rsid w:val="005B613F"/>
    <w:rsid w:val="005D0705"/>
    <w:rsid w:val="005D0E73"/>
    <w:rsid w:val="005D5D02"/>
    <w:rsid w:val="005E1B00"/>
    <w:rsid w:val="005F058D"/>
    <w:rsid w:val="00601A01"/>
    <w:rsid w:val="00612B3C"/>
    <w:rsid w:val="00612B7D"/>
    <w:rsid w:val="006240AA"/>
    <w:rsid w:val="00627712"/>
    <w:rsid w:val="00627FF0"/>
    <w:rsid w:val="00642188"/>
    <w:rsid w:val="00650833"/>
    <w:rsid w:val="006563E2"/>
    <w:rsid w:val="006610EE"/>
    <w:rsid w:val="00662736"/>
    <w:rsid w:val="00662A14"/>
    <w:rsid w:val="0066579D"/>
    <w:rsid w:val="00670105"/>
    <w:rsid w:val="006755E8"/>
    <w:rsid w:val="006809FA"/>
    <w:rsid w:val="00695044"/>
    <w:rsid w:val="006B0144"/>
    <w:rsid w:val="006C030A"/>
    <w:rsid w:val="006C08E1"/>
    <w:rsid w:val="006C0D42"/>
    <w:rsid w:val="006C175D"/>
    <w:rsid w:val="006D06B7"/>
    <w:rsid w:val="006E071D"/>
    <w:rsid w:val="006E4E50"/>
    <w:rsid w:val="006E7CEC"/>
    <w:rsid w:val="00706871"/>
    <w:rsid w:val="00740F0B"/>
    <w:rsid w:val="00762F27"/>
    <w:rsid w:val="00775751"/>
    <w:rsid w:val="00786C63"/>
    <w:rsid w:val="007914FE"/>
    <w:rsid w:val="007A220A"/>
    <w:rsid w:val="007C5038"/>
    <w:rsid w:val="007D7BED"/>
    <w:rsid w:val="007E75E3"/>
    <w:rsid w:val="008006A5"/>
    <w:rsid w:val="00801E3D"/>
    <w:rsid w:val="008068D6"/>
    <w:rsid w:val="008076EF"/>
    <w:rsid w:val="00833577"/>
    <w:rsid w:val="008353C4"/>
    <w:rsid w:val="0084081C"/>
    <w:rsid w:val="008509B7"/>
    <w:rsid w:val="008538A7"/>
    <w:rsid w:val="008540CB"/>
    <w:rsid w:val="008559AD"/>
    <w:rsid w:val="00857195"/>
    <w:rsid w:val="008603C8"/>
    <w:rsid w:val="00864012"/>
    <w:rsid w:val="00883D0B"/>
    <w:rsid w:val="00894A7B"/>
    <w:rsid w:val="008B0264"/>
    <w:rsid w:val="008B37A6"/>
    <w:rsid w:val="008E0A0F"/>
    <w:rsid w:val="008E5F17"/>
    <w:rsid w:val="008F290B"/>
    <w:rsid w:val="008F51D1"/>
    <w:rsid w:val="00901C7B"/>
    <w:rsid w:val="0090768E"/>
    <w:rsid w:val="009160B2"/>
    <w:rsid w:val="0092278C"/>
    <w:rsid w:val="00957274"/>
    <w:rsid w:val="00977AF9"/>
    <w:rsid w:val="00992FFC"/>
    <w:rsid w:val="009A2380"/>
    <w:rsid w:val="009A74F2"/>
    <w:rsid w:val="009A7C88"/>
    <w:rsid w:val="009B5C71"/>
    <w:rsid w:val="009B5CC3"/>
    <w:rsid w:val="009C61A5"/>
    <w:rsid w:val="009D5DB1"/>
    <w:rsid w:val="009E62E5"/>
    <w:rsid w:val="009F524A"/>
    <w:rsid w:val="009F6B36"/>
    <w:rsid w:val="009F7E4C"/>
    <w:rsid w:val="00A03349"/>
    <w:rsid w:val="00A055C8"/>
    <w:rsid w:val="00A07E50"/>
    <w:rsid w:val="00A12565"/>
    <w:rsid w:val="00A15A29"/>
    <w:rsid w:val="00A218FD"/>
    <w:rsid w:val="00A32D7D"/>
    <w:rsid w:val="00A372D9"/>
    <w:rsid w:val="00A4081F"/>
    <w:rsid w:val="00A43986"/>
    <w:rsid w:val="00A53678"/>
    <w:rsid w:val="00A55269"/>
    <w:rsid w:val="00A64AC0"/>
    <w:rsid w:val="00A773A1"/>
    <w:rsid w:val="00A80472"/>
    <w:rsid w:val="00A82739"/>
    <w:rsid w:val="00A83E97"/>
    <w:rsid w:val="00A84E70"/>
    <w:rsid w:val="00A94919"/>
    <w:rsid w:val="00A94A34"/>
    <w:rsid w:val="00AA2A1C"/>
    <w:rsid w:val="00AC653D"/>
    <w:rsid w:val="00AD3138"/>
    <w:rsid w:val="00AD6EB3"/>
    <w:rsid w:val="00AF1725"/>
    <w:rsid w:val="00AF6165"/>
    <w:rsid w:val="00B05F21"/>
    <w:rsid w:val="00B10657"/>
    <w:rsid w:val="00B11EA5"/>
    <w:rsid w:val="00B23DEF"/>
    <w:rsid w:val="00B24F5C"/>
    <w:rsid w:val="00B27A68"/>
    <w:rsid w:val="00B352B8"/>
    <w:rsid w:val="00B63B90"/>
    <w:rsid w:val="00B67165"/>
    <w:rsid w:val="00B732CA"/>
    <w:rsid w:val="00B7678A"/>
    <w:rsid w:val="00B7712A"/>
    <w:rsid w:val="00BB4A1A"/>
    <w:rsid w:val="00BB616E"/>
    <w:rsid w:val="00BC3CFB"/>
    <w:rsid w:val="00BC60C4"/>
    <w:rsid w:val="00BD45E3"/>
    <w:rsid w:val="00BD6627"/>
    <w:rsid w:val="00BE7845"/>
    <w:rsid w:val="00BF210B"/>
    <w:rsid w:val="00BF24CA"/>
    <w:rsid w:val="00BF6EF8"/>
    <w:rsid w:val="00C00F50"/>
    <w:rsid w:val="00C0734B"/>
    <w:rsid w:val="00C1160C"/>
    <w:rsid w:val="00C12896"/>
    <w:rsid w:val="00C33D78"/>
    <w:rsid w:val="00C33FFC"/>
    <w:rsid w:val="00C35199"/>
    <w:rsid w:val="00C352C6"/>
    <w:rsid w:val="00C37512"/>
    <w:rsid w:val="00C4608C"/>
    <w:rsid w:val="00C62527"/>
    <w:rsid w:val="00C672BF"/>
    <w:rsid w:val="00C67824"/>
    <w:rsid w:val="00C73900"/>
    <w:rsid w:val="00C7428F"/>
    <w:rsid w:val="00C75D8B"/>
    <w:rsid w:val="00CD0853"/>
    <w:rsid w:val="00CD148A"/>
    <w:rsid w:val="00CD16E2"/>
    <w:rsid w:val="00CD6F0A"/>
    <w:rsid w:val="00CD7D96"/>
    <w:rsid w:val="00CE486A"/>
    <w:rsid w:val="00CE5F6C"/>
    <w:rsid w:val="00CF01FE"/>
    <w:rsid w:val="00CF6630"/>
    <w:rsid w:val="00D101D7"/>
    <w:rsid w:val="00D10C29"/>
    <w:rsid w:val="00D1119F"/>
    <w:rsid w:val="00D14D68"/>
    <w:rsid w:val="00D17036"/>
    <w:rsid w:val="00D27855"/>
    <w:rsid w:val="00D43C18"/>
    <w:rsid w:val="00D525D9"/>
    <w:rsid w:val="00D655EB"/>
    <w:rsid w:val="00D73056"/>
    <w:rsid w:val="00D77EBE"/>
    <w:rsid w:val="00D83D27"/>
    <w:rsid w:val="00DA0A42"/>
    <w:rsid w:val="00DA2813"/>
    <w:rsid w:val="00DA5BF2"/>
    <w:rsid w:val="00DA647E"/>
    <w:rsid w:val="00DC05F7"/>
    <w:rsid w:val="00DE5132"/>
    <w:rsid w:val="00DF7E7A"/>
    <w:rsid w:val="00E0034E"/>
    <w:rsid w:val="00E05B13"/>
    <w:rsid w:val="00E06D21"/>
    <w:rsid w:val="00E1026C"/>
    <w:rsid w:val="00E22B1C"/>
    <w:rsid w:val="00E23FD0"/>
    <w:rsid w:val="00E25B8F"/>
    <w:rsid w:val="00E26282"/>
    <w:rsid w:val="00E277A2"/>
    <w:rsid w:val="00E36D49"/>
    <w:rsid w:val="00E40CF6"/>
    <w:rsid w:val="00E41A13"/>
    <w:rsid w:val="00E51ECA"/>
    <w:rsid w:val="00E53720"/>
    <w:rsid w:val="00E74739"/>
    <w:rsid w:val="00E77D73"/>
    <w:rsid w:val="00E804F2"/>
    <w:rsid w:val="00E92794"/>
    <w:rsid w:val="00EB04C1"/>
    <w:rsid w:val="00EB0AD7"/>
    <w:rsid w:val="00EC46D2"/>
    <w:rsid w:val="00ED1653"/>
    <w:rsid w:val="00ED18E3"/>
    <w:rsid w:val="00ED20E2"/>
    <w:rsid w:val="00ED79A9"/>
    <w:rsid w:val="00EF7777"/>
    <w:rsid w:val="00EF7E91"/>
    <w:rsid w:val="00F01998"/>
    <w:rsid w:val="00F0655E"/>
    <w:rsid w:val="00F14FA1"/>
    <w:rsid w:val="00F15DC2"/>
    <w:rsid w:val="00F24FB9"/>
    <w:rsid w:val="00F26C4E"/>
    <w:rsid w:val="00F308E6"/>
    <w:rsid w:val="00F4207F"/>
    <w:rsid w:val="00F44320"/>
    <w:rsid w:val="00F51DBD"/>
    <w:rsid w:val="00F56213"/>
    <w:rsid w:val="00F73B8B"/>
    <w:rsid w:val="00F7416D"/>
    <w:rsid w:val="00F74C0C"/>
    <w:rsid w:val="00FB334D"/>
    <w:rsid w:val="00FB3A8E"/>
    <w:rsid w:val="00FD216E"/>
    <w:rsid w:val="00FF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B6A2E0-86A2-402F-8568-9EE2975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56"/>
    <w:pPr>
      <w:shd w:val="clear" w:color="auto" w:fill="FFFFFF"/>
      <w:spacing w:before="269"/>
      <w:ind w:right="6" w:firstLine="414"/>
      <w:contextualSpacing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C46D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C46D2"/>
  </w:style>
  <w:style w:type="paragraph" w:styleId="Header">
    <w:name w:val="header"/>
    <w:basedOn w:val="Normal"/>
    <w:rsid w:val="00EC46D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C46D2"/>
  </w:style>
  <w:style w:type="paragraph" w:styleId="Title">
    <w:name w:val="Title"/>
    <w:basedOn w:val="Normal"/>
    <w:link w:val="a"/>
    <w:qFormat/>
    <w:rsid w:val="00124683"/>
    <w:pPr>
      <w:jc w:val="center"/>
    </w:pPr>
    <w:rPr>
      <w:rFonts w:ascii="Arial" w:hAnsi="Arial"/>
      <w:b/>
      <w:sz w:val="26"/>
    </w:rPr>
  </w:style>
  <w:style w:type="character" w:customStyle="1" w:styleId="a">
    <w:name w:val="Название Знак"/>
    <w:basedOn w:val="DefaultParagraphFont"/>
    <w:link w:val="Title"/>
    <w:rsid w:val="00124683"/>
    <w:rPr>
      <w:rFonts w:ascii="Arial" w:hAnsi="Arial"/>
      <w:b/>
      <w:sz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41A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78"/>
    <w:pPr>
      <w:shd w:val="clear" w:color="auto" w:fill="auto"/>
      <w:spacing w:before="0" w:after="160" w:line="259" w:lineRule="auto"/>
      <w:ind w:left="72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1C7B"/>
    <w:pPr>
      <w:shd w:val="clear" w:color="auto" w:fill="auto"/>
      <w:spacing w:before="100" w:beforeAutospacing="1" w:after="100" w:afterAutospacing="1"/>
      <w:ind w:right="0" w:firstLine="0"/>
      <w:contextualSpacing w:val="0"/>
      <w:jc w:val="left"/>
    </w:pPr>
    <w:rPr>
      <w:sz w:val="24"/>
      <w:szCs w:val="24"/>
    </w:rPr>
  </w:style>
  <w:style w:type="paragraph" w:styleId="NoSpacing">
    <w:name w:val="No Spacing"/>
    <w:uiPriority w:val="1"/>
    <w:qFormat/>
    <w:rsid w:val="00337B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26C4E"/>
    <w:pPr>
      <w:tabs>
        <w:tab w:val="center" w:pos="4677"/>
        <w:tab w:val="right" w:pos="9355"/>
      </w:tabs>
      <w:spacing w:before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26C4E"/>
    <w:rPr>
      <w:sz w:val="28"/>
      <w:szCs w:val="28"/>
      <w:shd w:val="clear" w:color="auto" w:fill="FFFFFF"/>
    </w:rPr>
  </w:style>
  <w:style w:type="paragraph" w:customStyle="1" w:styleId="a2">
    <w:name w:val="Стиль"/>
    <w:rsid w:val="00F73B8B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